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50" w:rsidRPr="00A25850" w:rsidRDefault="00A25850" w:rsidP="00A25850">
      <w:pPr>
        <w:rPr>
          <w:b/>
          <w:szCs w:val="28"/>
        </w:rPr>
      </w:pPr>
      <w:r w:rsidRPr="00A25850">
        <w:rPr>
          <w:b/>
          <w:szCs w:val="28"/>
        </w:rPr>
        <w:t>Постановление Правительства РФ от 26.11.2012 г. №1228 "О порядке награждения доноров крови и (или) её компонентов нагрудным знаком "Почетный донор России"</w:t>
      </w:r>
    </w:p>
    <w:p w:rsidR="00A25850" w:rsidRPr="00A25850" w:rsidRDefault="00A25850" w:rsidP="00A25850">
      <w:pPr>
        <w:rPr>
          <w:szCs w:val="28"/>
        </w:rPr>
      </w:pPr>
    </w:p>
    <w:p w:rsidR="00A25850" w:rsidRPr="00A25850" w:rsidRDefault="00A25850" w:rsidP="00A25850">
      <w:pPr>
        <w:rPr>
          <w:szCs w:val="28"/>
        </w:rPr>
      </w:pPr>
    </w:p>
    <w:p w:rsidR="00A25850" w:rsidRPr="00A25850" w:rsidRDefault="00A25850" w:rsidP="00A25850">
      <w:pPr>
        <w:rPr>
          <w:szCs w:val="28"/>
        </w:rPr>
      </w:pPr>
      <w:r w:rsidRPr="00A25850">
        <w:rPr>
          <w:szCs w:val="28"/>
        </w:rPr>
        <w:t>ПРАВИТЕЛЬСТВО РОССИЙСКОЙ ФЕДЕРАЦИИ</w:t>
      </w:r>
    </w:p>
    <w:p w:rsidR="00A25850" w:rsidRPr="00A25850" w:rsidRDefault="00A25850" w:rsidP="00A25850">
      <w:pPr>
        <w:rPr>
          <w:szCs w:val="28"/>
        </w:rPr>
      </w:pPr>
    </w:p>
    <w:p w:rsidR="00A25850" w:rsidRPr="00A25850" w:rsidRDefault="00A25850" w:rsidP="00A25850">
      <w:pPr>
        <w:rPr>
          <w:szCs w:val="28"/>
        </w:rPr>
      </w:pPr>
      <w:r w:rsidRPr="00A25850">
        <w:rPr>
          <w:szCs w:val="28"/>
        </w:rPr>
        <w:t>ПОСТАНОВЛЕНИЕ</w:t>
      </w:r>
    </w:p>
    <w:p w:rsidR="00A25850" w:rsidRPr="00A25850" w:rsidRDefault="00A25850" w:rsidP="00A25850">
      <w:pPr>
        <w:rPr>
          <w:szCs w:val="28"/>
        </w:rPr>
      </w:pPr>
    </w:p>
    <w:p w:rsidR="00A25850" w:rsidRPr="00A25850" w:rsidRDefault="00A25850" w:rsidP="00A25850">
      <w:pPr>
        <w:rPr>
          <w:szCs w:val="28"/>
        </w:rPr>
      </w:pPr>
      <w:r w:rsidRPr="00A25850">
        <w:rPr>
          <w:szCs w:val="28"/>
        </w:rPr>
        <w:t>от 26 ноября 2012 г. N 1228</w:t>
      </w:r>
    </w:p>
    <w:p w:rsidR="00A25850" w:rsidRPr="00A25850" w:rsidRDefault="00A25850" w:rsidP="00A25850">
      <w:pPr>
        <w:rPr>
          <w:szCs w:val="28"/>
        </w:rPr>
      </w:pPr>
    </w:p>
    <w:p w:rsidR="00A25850" w:rsidRPr="00A25850" w:rsidRDefault="00A25850" w:rsidP="00A25850">
      <w:pPr>
        <w:rPr>
          <w:szCs w:val="28"/>
        </w:rPr>
      </w:pPr>
      <w:r w:rsidRPr="00A25850">
        <w:rPr>
          <w:szCs w:val="28"/>
        </w:rPr>
        <w:t>О ПОРЯДКЕ</w:t>
      </w:r>
      <w:r>
        <w:rPr>
          <w:szCs w:val="28"/>
        </w:rPr>
        <w:t xml:space="preserve"> </w:t>
      </w:r>
      <w:r w:rsidRPr="00A25850">
        <w:rPr>
          <w:szCs w:val="28"/>
        </w:rPr>
        <w:t>НАГРАЖДЕНИЯ ДОНОРОВ КРОВИ И (ИЛИ) ЕЕ КОМПОНЕНТОВ НАГРУДНЫМ</w:t>
      </w:r>
      <w:r>
        <w:rPr>
          <w:szCs w:val="28"/>
        </w:rPr>
        <w:t xml:space="preserve"> </w:t>
      </w:r>
      <w:r w:rsidRPr="00A25850">
        <w:rPr>
          <w:szCs w:val="28"/>
        </w:rPr>
        <w:t>ЗНАКОМ "ПОЧЕТНЫЙ ДОНОР РОССИИ"</w:t>
      </w:r>
    </w:p>
    <w:p w:rsidR="00A25850" w:rsidRPr="00A25850" w:rsidRDefault="00A25850" w:rsidP="00A25850">
      <w:pPr>
        <w:rPr>
          <w:szCs w:val="28"/>
        </w:rPr>
      </w:pPr>
    </w:p>
    <w:p w:rsidR="00A25850" w:rsidRPr="00A25850" w:rsidRDefault="00A25850" w:rsidP="00A25850">
      <w:pPr>
        <w:rPr>
          <w:szCs w:val="28"/>
        </w:rPr>
      </w:pPr>
      <w:r w:rsidRPr="00A25850">
        <w:rPr>
          <w:szCs w:val="28"/>
        </w:rPr>
        <w:t>В соответствии с частью 1 статьи 23 Федерального закона "О донорстве крови и ее компонентов" Правительство Российской Федерации постановляет:</w:t>
      </w:r>
    </w:p>
    <w:p w:rsidR="00A25850" w:rsidRPr="00A25850" w:rsidRDefault="00A25850" w:rsidP="00A25850">
      <w:pPr>
        <w:rPr>
          <w:szCs w:val="28"/>
        </w:rPr>
      </w:pPr>
    </w:p>
    <w:p w:rsidR="00A25850" w:rsidRPr="00A25850" w:rsidRDefault="00A25850" w:rsidP="00A25850">
      <w:pPr>
        <w:rPr>
          <w:szCs w:val="28"/>
        </w:rPr>
      </w:pPr>
      <w:r w:rsidRPr="00A25850">
        <w:rPr>
          <w:szCs w:val="28"/>
        </w:rPr>
        <w:t>1. Утвердить прилагаемые Правила награждения доноров крови и (или) ее компонентов нагрудным знаком "Почетный донор России".</w:t>
      </w:r>
    </w:p>
    <w:p w:rsidR="00A25850" w:rsidRPr="00A25850" w:rsidRDefault="00A25850" w:rsidP="00A25850">
      <w:pPr>
        <w:rPr>
          <w:szCs w:val="28"/>
        </w:rPr>
      </w:pPr>
    </w:p>
    <w:p w:rsidR="00A25850" w:rsidRPr="00A25850" w:rsidRDefault="00A25850" w:rsidP="00A25850">
      <w:pPr>
        <w:rPr>
          <w:szCs w:val="28"/>
        </w:rPr>
      </w:pPr>
      <w:r w:rsidRPr="00A25850">
        <w:rPr>
          <w:szCs w:val="28"/>
        </w:rPr>
        <w:t>2. Установить, что расходы на изготовление нагрудных знаков "Почетный донор России" и удостоверений к ним осуществляются в пределах средств федерального бюджета, предусмотренных Министерству здравоохранения Российской Федерации на соответствующий финансовый год.</w:t>
      </w:r>
    </w:p>
    <w:p w:rsidR="00A25850" w:rsidRPr="00A25850" w:rsidRDefault="00A25850" w:rsidP="00A25850">
      <w:pPr>
        <w:rPr>
          <w:szCs w:val="28"/>
        </w:rPr>
      </w:pPr>
    </w:p>
    <w:p w:rsidR="00A25850" w:rsidRPr="00A25850" w:rsidRDefault="00A25850" w:rsidP="00A25850">
      <w:pPr>
        <w:rPr>
          <w:szCs w:val="28"/>
        </w:rPr>
      </w:pPr>
      <w:r w:rsidRPr="00A25850">
        <w:rPr>
          <w:szCs w:val="28"/>
        </w:rPr>
        <w:t>3. Министерству здравоохранения Российской Федерации давать разъяснения по применению Правил, утвержденных настоящим постановлением.</w:t>
      </w:r>
    </w:p>
    <w:p w:rsidR="00A25850" w:rsidRPr="00A25850" w:rsidRDefault="00A25850" w:rsidP="00A25850">
      <w:pPr>
        <w:rPr>
          <w:szCs w:val="28"/>
        </w:rPr>
      </w:pPr>
    </w:p>
    <w:p w:rsidR="00A25850" w:rsidRPr="00A25850" w:rsidRDefault="00A25850" w:rsidP="00A25850">
      <w:pPr>
        <w:rPr>
          <w:szCs w:val="28"/>
        </w:rPr>
      </w:pPr>
      <w:r w:rsidRPr="00A25850">
        <w:rPr>
          <w:szCs w:val="28"/>
        </w:rPr>
        <w:t>4. Признать утратившими силу пункты 1 и 3 - 6 постановления Правительства Российской Федерации от 19 ноября 2004 г. N 663 "О порядке награждения граждан нагрудным знаком "Почетный донор России" и предоставления ежегодной денежной выплаты гражданам, награжденным нагрудным знаком "Почетный донор России" (Собрание законодательства Российской Федерации, 2004, N 48, ст. 4793).</w:t>
      </w:r>
    </w:p>
    <w:p w:rsidR="00A25850" w:rsidRPr="00A25850" w:rsidRDefault="00A25850" w:rsidP="00A25850">
      <w:pPr>
        <w:rPr>
          <w:szCs w:val="28"/>
        </w:rPr>
      </w:pPr>
    </w:p>
    <w:p w:rsidR="00A25850" w:rsidRPr="00A25850" w:rsidRDefault="00A25850" w:rsidP="00A25850">
      <w:pPr>
        <w:rPr>
          <w:szCs w:val="28"/>
        </w:rPr>
      </w:pPr>
      <w:r w:rsidRPr="00A25850">
        <w:rPr>
          <w:szCs w:val="28"/>
        </w:rPr>
        <w:t>5. Настоящее постановление вступает в силу с 20 января 2013 г.</w:t>
      </w:r>
    </w:p>
    <w:p w:rsidR="00A25850" w:rsidRPr="00A25850" w:rsidRDefault="00A25850" w:rsidP="00A25850">
      <w:pPr>
        <w:rPr>
          <w:szCs w:val="28"/>
        </w:rPr>
      </w:pPr>
    </w:p>
    <w:p w:rsidR="00A25850" w:rsidRPr="00A25850" w:rsidRDefault="00A25850" w:rsidP="00A25850">
      <w:pPr>
        <w:rPr>
          <w:szCs w:val="28"/>
        </w:rPr>
      </w:pPr>
      <w:r w:rsidRPr="00A25850">
        <w:rPr>
          <w:szCs w:val="28"/>
        </w:rPr>
        <w:t>Председатель Правительства</w:t>
      </w:r>
    </w:p>
    <w:p w:rsidR="00A25850" w:rsidRPr="00A25850" w:rsidRDefault="00A25850" w:rsidP="00A25850">
      <w:pPr>
        <w:rPr>
          <w:szCs w:val="28"/>
        </w:rPr>
      </w:pPr>
    </w:p>
    <w:p w:rsidR="00A25850" w:rsidRPr="00A25850" w:rsidRDefault="00A25850" w:rsidP="00A25850">
      <w:pPr>
        <w:rPr>
          <w:szCs w:val="28"/>
        </w:rPr>
      </w:pPr>
      <w:r w:rsidRPr="00A25850">
        <w:rPr>
          <w:szCs w:val="28"/>
        </w:rPr>
        <w:t>Российской Федерации</w:t>
      </w:r>
    </w:p>
    <w:p w:rsidR="00A25850" w:rsidRPr="00A25850" w:rsidRDefault="00A25850" w:rsidP="00A25850">
      <w:pPr>
        <w:rPr>
          <w:szCs w:val="28"/>
        </w:rPr>
      </w:pPr>
    </w:p>
    <w:p w:rsidR="00A25850" w:rsidRPr="00A25850" w:rsidRDefault="00A25850" w:rsidP="00A25850">
      <w:pPr>
        <w:rPr>
          <w:szCs w:val="28"/>
        </w:rPr>
      </w:pPr>
      <w:r w:rsidRPr="00A25850">
        <w:rPr>
          <w:szCs w:val="28"/>
        </w:rPr>
        <w:t>Д.МЕДВЕДЕВ</w:t>
      </w:r>
    </w:p>
    <w:p w:rsidR="00A25850" w:rsidRPr="00A25850" w:rsidRDefault="00A25850" w:rsidP="00A25850">
      <w:pPr>
        <w:rPr>
          <w:szCs w:val="28"/>
        </w:rPr>
      </w:pPr>
    </w:p>
    <w:p w:rsidR="00A25850" w:rsidRPr="00A25850" w:rsidRDefault="00A25850" w:rsidP="00A25850">
      <w:pPr>
        <w:rPr>
          <w:szCs w:val="28"/>
        </w:rPr>
      </w:pPr>
      <w:r w:rsidRPr="00A25850">
        <w:rPr>
          <w:szCs w:val="28"/>
        </w:rPr>
        <w:t>Утверждены</w:t>
      </w:r>
      <w:r>
        <w:rPr>
          <w:szCs w:val="28"/>
        </w:rPr>
        <w:t xml:space="preserve"> </w:t>
      </w:r>
      <w:r w:rsidRPr="00A25850">
        <w:rPr>
          <w:szCs w:val="28"/>
        </w:rPr>
        <w:t>постановлением Правительства</w:t>
      </w:r>
      <w:r>
        <w:rPr>
          <w:szCs w:val="28"/>
        </w:rPr>
        <w:t xml:space="preserve"> </w:t>
      </w:r>
      <w:r w:rsidRPr="00A25850">
        <w:rPr>
          <w:szCs w:val="28"/>
        </w:rPr>
        <w:t>Российской Федерации</w:t>
      </w:r>
    </w:p>
    <w:p w:rsidR="00A25850" w:rsidRPr="00A25850" w:rsidRDefault="00A25850" w:rsidP="00A25850">
      <w:pPr>
        <w:rPr>
          <w:szCs w:val="28"/>
        </w:rPr>
      </w:pPr>
    </w:p>
    <w:p w:rsidR="00A25850" w:rsidRPr="00A25850" w:rsidRDefault="00A25850" w:rsidP="00A25850">
      <w:pPr>
        <w:rPr>
          <w:szCs w:val="28"/>
        </w:rPr>
      </w:pPr>
      <w:r w:rsidRPr="00A25850">
        <w:rPr>
          <w:szCs w:val="28"/>
        </w:rPr>
        <w:t>от 26 ноября 2012 г. N 1228</w:t>
      </w:r>
    </w:p>
    <w:p w:rsidR="00A25850" w:rsidRPr="00A25850" w:rsidRDefault="00A25850" w:rsidP="00A25850">
      <w:pPr>
        <w:rPr>
          <w:szCs w:val="28"/>
        </w:rPr>
      </w:pPr>
    </w:p>
    <w:p w:rsidR="00A25850" w:rsidRPr="00A25850" w:rsidRDefault="00A25850" w:rsidP="00A25850">
      <w:pPr>
        <w:rPr>
          <w:szCs w:val="28"/>
        </w:rPr>
      </w:pPr>
      <w:r w:rsidRPr="00A25850">
        <w:rPr>
          <w:szCs w:val="28"/>
        </w:rPr>
        <w:t>ПРАВИЛА</w:t>
      </w:r>
      <w:r>
        <w:rPr>
          <w:szCs w:val="28"/>
        </w:rPr>
        <w:t xml:space="preserve"> </w:t>
      </w:r>
      <w:r w:rsidRPr="00A25850">
        <w:rPr>
          <w:szCs w:val="28"/>
        </w:rPr>
        <w:t xml:space="preserve">НАГРАЖДЕНИЯ ДОНОРОВ КРОВИ И (ИЛИ) ЕЕ КОМПОНЕНТОВ </w:t>
      </w:r>
      <w:proofErr w:type="gramStart"/>
      <w:r w:rsidRPr="00A25850">
        <w:rPr>
          <w:szCs w:val="28"/>
        </w:rPr>
        <w:t>НАГРУДНЫМ</w:t>
      </w:r>
      <w:proofErr w:type="gramEnd"/>
    </w:p>
    <w:p w:rsidR="00A25850" w:rsidRPr="00A25850" w:rsidRDefault="00A25850" w:rsidP="00A25850">
      <w:pPr>
        <w:rPr>
          <w:szCs w:val="28"/>
        </w:rPr>
      </w:pPr>
    </w:p>
    <w:p w:rsidR="00A25850" w:rsidRPr="00A25850" w:rsidRDefault="00A25850" w:rsidP="00A25850">
      <w:pPr>
        <w:rPr>
          <w:szCs w:val="28"/>
        </w:rPr>
      </w:pPr>
      <w:r w:rsidRPr="00A25850">
        <w:rPr>
          <w:szCs w:val="28"/>
        </w:rPr>
        <w:t>ЗНАКОМ "ПОЧЕТНЫЙ ДОНОР РОССИИ"</w:t>
      </w:r>
    </w:p>
    <w:p w:rsidR="00A25850" w:rsidRPr="00A25850" w:rsidRDefault="00A25850" w:rsidP="00A25850">
      <w:pPr>
        <w:rPr>
          <w:szCs w:val="28"/>
        </w:rPr>
      </w:pPr>
    </w:p>
    <w:p w:rsidR="00A25850" w:rsidRPr="00A25850" w:rsidRDefault="00A25850" w:rsidP="00A25850">
      <w:pPr>
        <w:rPr>
          <w:szCs w:val="28"/>
        </w:rPr>
      </w:pPr>
      <w:r w:rsidRPr="00A25850">
        <w:rPr>
          <w:szCs w:val="28"/>
        </w:rPr>
        <w:t>1. Нагрудным знаком "Почетный донор России" награждаются доноры крови и (или) ее компонентов, сдавшие безвозмездно кровь и (или) ее компоненты (за исключением плазмы крови) 40 и более раз или плазму крови 60 и более раз (далее - доноры).</w:t>
      </w:r>
    </w:p>
    <w:p w:rsidR="00A25850" w:rsidRPr="00A25850" w:rsidRDefault="00A25850" w:rsidP="00A25850">
      <w:pPr>
        <w:rPr>
          <w:szCs w:val="28"/>
        </w:rPr>
      </w:pPr>
    </w:p>
    <w:p w:rsidR="00A25850" w:rsidRPr="00A25850" w:rsidRDefault="00A25850" w:rsidP="00A25850">
      <w:pPr>
        <w:rPr>
          <w:szCs w:val="28"/>
        </w:rPr>
      </w:pPr>
      <w:r w:rsidRPr="00A25850">
        <w:rPr>
          <w:szCs w:val="28"/>
        </w:rPr>
        <w:t>2. Награждение доноров нагрудным знаком "Почетный донор России" осуществляется Министерством здравоохранения Российской Федерации по представлению органов исполнительной власти субъекта Российской Федерации в сфере охраны здоровья.</w:t>
      </w:r>
    </w:p>
    <w:p w:rsidR="00A25850" w:rsidRPr="00A25850" w:rsidRDefault="00A25850" w:rsidP="00A25850">
      <w:pPr>
        <w:rPr>
          <w:szCs w:val="28"/>
        </w:rPr>
      </w:pPr>
    </w:p>
    <w:p w:rsidR="00A25850" w:rsidRPr="00A25850" w:rsidRDefault="00A25850" w:rsidP="00A25850">
      <w:pPr>
        <w:rPr>
          <w:szCs w:val="28"/>
        </w:rPr>
      </w:pPr>
      <w:r w:rsidRPr="00A25850">
        <w:rPr>
          <w:szCs w:val="28"/>
        </w:rPr>
        <w:t xml:space="preserve">3. Представление доноров к награждению нагрудным знаком "Почетный донор России" (далее - представление к награждению) осуществляется на основании документов, подтверждающих сдачу крови и (или) ее компонентов установленное количество раз, исходя из правил учета </w:t>
      </w:r>
      <w:proofErr w:type="spellStart"/>
      <w:r w:rsidRPr="00A25850">
        <w:rPr>
          <w:szCs w:val="28"/>
        </w:rPr>
        <w:lastRenderedPageBreak/>
        <w:t>донаций</w:t>
      </w:r>
      <w:proofErr w:type="spellEnd"/>
      <w:r w:rsidRPr="00A25850">
        <w:rPr>
          <w:szCs w:val="28"/>
        </w:rPr>
        <w:t xml:space="preserve"> крови и (или) ее компонентов и суммирования их количества, утверждаемых Министерством здравоохранения Российской Федерации.</w:t>
      </w:r>
    </w:p>
    <w:p w:rsidR="00A25850" w:rsidRPr="00A25850" w:rsidRDefault="00A25850" w:rsidP="00A25850">
      <w:pPr>
        <w:rPr>
          <w:szCs w:val="28"/>
        </w:rPr>
      </w:pPr>
    </w:p>
    <w:p w:rsidR="00A25850" w:rsidRPr="00A25850" w:rsidRDefault="00A25850" w:rsidP="00A25850">
      <w:pPr>
        <w:rPr>
          <w:szCs w:val="28"/>
        </w:rPr>
      </w:pPr>
      <w:r w:rsidRPr="00A25850">
        <w:rPr>
          <w:szCs w:val="28"/>
        </w:rPr>
        <w:t>Форма представления к награждению и перечень документов, подтверждающих сдачу крови и (или) ее компонентов, утверждаются Министерством здравоохранения Российской Федерации.</w:t>
      </w:r>
    </w:p>
    <w:p w:rsidR="00A25850" w:rsidRPr="00A25850" w:rsidRDefault="00A25850" w:rsidP="00A25850">
      <w:pPr>
        <w:rPr>
          <w:szCs w:val="28"/>
        </w:rPr>
      </w:pPr>
    </w:p>
    <w:p w:rsidR="00A25850" w:rsidRPr="00A25850" w:rsidRDefault="00A25850" w:rsidP="00A25850">
      <w:pPr>
        <w:rPr>
          <w:szCs w:val="28"/>
        </w:rPr>
      </w:pPr>
      <w:r w:rsidRPr="00A25850">
        <w:rPr>
          <w:szCs w:val="28"/>
        </w:rPr>
        <w:t>4. Министерство здравоохранения Российской Федерации:</w:t>
      </w:r>
    </w:p>
    <w:p w:rsidR="00A25850" w:rsidRPr="00A25850" w:rsidRDefault="00A25850" w:rsidP="00A25850">
      <w:pPr>
        <w:rPr>
          <w:szCs w:val="28"/>
        </w:rPr>
      </w:pPr>
    </w:p>
    <w:p w:rsidR="00A25850" w:rsidRPr="00A25850" w:rsidRDefault="00A25850" w:rsidP="00A25850">
      <w:pPr>
        <w:rPr>
          <w:szCs w:val="28"/>
        </w:rPr>
      </w:pPr>
      <w:r w:rsidRPr="00A25850">
        <w:rPr>
          <w:szCs w:val="28"/>
        </w:rPr>
        <w:t>в течение 45 календарных дней со дня получения от органа исполнительной власти субъекта Российской Федерации в сфере охраны здоровья представления к награждению издает приказ о награждении донора нагрудным знаком "Почетный донор России";</w:t>
      </w:r>
    </w:p>
    <w:p w:rsidR="00A25850" w:rsidRPr="00A25850" w:rsidRDefault="00A25850" w:rsidP="00A25850">
      <w:pPr>
        <w:rPr>
          <w:szCs w:val="28"/>
        </w:rPr>
      </w:pPr>
    </w:p>
    <w:p w:rsidR="00A25850" w:rsidRPr="00A25850" w:rsidRDefault="00A25850" w:rsidP="00A25850">
      <w:pPr>
        <w:rPr>
          <w:szCs w:val="28"/>
        </w:rPr>
      </w:pPr>
      <w:r w:rsidRPr="00A25850">
        <w:rPr>
          <w:szCs w:val="28"/>
        </w:rPr>
        <w:t>в течение 15 календарных дней со дня издания указанного приказа организует передачу нагрудного знака "Почетный донор России" и удостоверения к нему в орган исполнительной власти субъекта Российской Федерации в сфере охраны здоровья, внесший представление к награждению.</w:t>
      </w:r>
    </w:p>
    <w:p w:rsidR="00A25850" w:rsidRPr="00A25850" w:rsidRDefault="00A25850" w:rsidP="00A25850">
      <w:pPr>
        <w:rPr>
          <w:szCs w:val="28"/>
        </w:rPr>
      </w:pPr>
    </w:p>
    <w:p w:rsidR="00A25850" w:rsidRPr="00A25850" w:rsidRDefault="00A25850" w:rsidP="00A25850">
      <w:pPr>
        <w:rPr>
          <w:szCs w:val="28"/>
        </w:rPr>
      </w:pPr>
      <w:r w:rsidRPr="00A25850">
        <w:rPr>
          <w:szCs w:val="28"/>
        </w:rPr>
        <w:t>5. Вручение донору нагрудного знака "Почетный донор России" и удостоверения к нему осуществляется в торжественной обстановке органом исполнительной власти субъекта Российской Федерации в сфере охраны здоровья в течение 30 календарных дней со дня поступления из Министерства здравоохранения Российской Федерации указанных нагрудного знака и удостоверения к нему.</w:t>
      </w:r>
    </w:p>
    <w:p w:rsidR="00A25850" w:rsidRPr="00A25850" w:rsidRDefault="00A25850" w:rsidP="00A25850">
      <w:pPr>
        <w:rPr>
          <w:szCs w:val="28"/>
        </w:rPr>
      </w:pPr>
    </w:p>
    <w:p w:rsidR="00A25850" w:rsidRPr="00A25850" w:rsidRDefault="00A25850" w:rsidP="00A25850">
      <w:pPr>
        <w:rPr>
          <w:szCs w:val="28"/>
        </w:rPr>
      </w:pPr>
      <w:r w:rsidRPr="00A25850">
        <w:rPr>
          <w:szCs w:val="28"/>
        </w:rPr>
        <w:t>При вручении нагрудного знака "Почетный донор России" и удостоверения к нему награжденному разъясняются его права на получение мер социальной поддержки в соответствии с законодательством Российской Федерации.</w:t>
      </w:r>
    </w:p>
    <w:p w:rsidR="00A25850" w:rsidRPr="00A25850" w:rsidRDefault="00A25850" w:rsidP="00A25850">
      <w:pPr>
        <w:rPr>
          <w:szCs w:val="28"/>
        </w:rPr>
      </w:pPr>
    </w:p>
    <w:p w:rsidR="00A25850" w:rsidRPr="00A25850" w:rsidRDefault="00A25850" w:rsidP="00A25850">
      <w:pPr>
        <w:rPr>
          <w:szCs w:val="28"/>
        </w:rPr>
      </w:pPr>
      <w:r w:rsidRPr="00A25850">
        <w:rPr>
          <w:szCs w:val="28"/>
        </w:rPr>
        <w:t>6. Должностные лица органов исполнительной власти субъектов Российской Федерации в сфере охраны здоровья несут в соответствии с законодательством Российской Федерации ответственность за достоверность сведений, подтверждающих право доноров на награждение нагрудным знаком "Почетный донор России".</w:t>
      </w:r>
    </w:p>
    <w:p w:rsidR="00A25850" w:rsidRPr="00A25850" w:rsidRDefault="00A25850" w:rsidP="00A25850">
      <w:pPr>
        <w:rPr>
          <w:szCs w:val="28"/>
        </w:rPr>
      </w:pPr>
    </w:p>
    <w:sectPr w:rsidR="00A25850" w:rsidRPr="00A2585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revisionView w:markup="0" w:comments="0" w:insDel="0" w:formatting="0" w:inkAnnotation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850"/>
    <w:rsid w:val="00004393"/>
    <w:rsid w:val="00023EF7"/>
    <w:rsid w:val="00025E5D"/>
    <w:rsid w:val="00036F60"/>
    <w:rsid w:val="00037F72"/>
    <w:rsid w:val="00056A0A"/>
    <w:rsid w:val="00056C11"/>
    <w:rsid w:val="00074B48"/>
    <w:rsid w:val="00074C45"/>
    <w:rsid w:val="00085E9A"/>
    <w:rsid w:val="0009329D"/>
    <w:rsid w:val="00093E1E"/>
    <w:rsid w:val="00096F18"/>
    <w:rsid w:val="000D076C"/>
    <w:rsid w:val="000D5A29"/>
    <w:rsid w:val="000D7576"/>
    <w:rsid w:val="000D7BF4"/>
    <w:rsid w:val="000E1CF9"/>
    <w:rsid w:val="000F1F3B"/>
    <w:rsid w:val="000F7925"/>
    <w:rsid w:val="001106D1"/>
    <w:rsid w:val="0011201D"/>
    <w:rsid w:val="001220F9"/>
    <w:rsid w:val="001367F6"/>
    <w:rsid w:val="00143BE5"/>
    <w:rsid w:val="00164CDD"/>
    <w:rsid w:val="00164EA4"/>
    <w:rsid w:val="0018472E"/>
    <w:rsid w:val="001917CB"/>
    <w:rsid w:val="001A4E95"/>
    <w:rsid w:val="001C2174"/>
    <w:rsid w:val="001C6621"/>
    <w:rsid w:val="001D2116"/>
    <w:rsid w:val="001E276F"/>
    <w:rsid w:val="001E6F99"/>
    <w:rsid w:val="001F4DAC"/>
    <w:rsid w:val="00202037"/>
    <w:rsid w:val="00206E00"/>
    <w:rsid w:val="00207D70"/>
    <w:rsid w:val="00215F19"/>
    <w:rsid w:val="00221B96"/>
    <w:rsid w:val="00223FCD"/>
    <w:rsid w:val="00227557"/>
    <w:rsid w:val="002339ED"/>
    <w:rsid w:val="00243C51"/>
    <w:rsid w:val="00252C5D"/>
    <w:rsid w:val="002642C8"/>
    <w:rsid w:val="00266BE3"/>
    <w:rsid w:val="00267577"/>
    <w:rsid w:val="00287E2D"/>
    <w:rsid w:val="0029244C"/>
    <w:rsid w:val="002D17E8"/>
    <w:rsid w:val="002F1DBF"/>
    <w:rsid w:val="002F2AC8"/>
    <w:rsid w:val="00300114"/>
    <w:rsid w:val="00303013"/>
    <w:rsid w:val="00310645"/>
    <w:rsid w:val="003121A8"/>
    <w:rsid w:val="003202C0"/>
    <w:rsid w:val="00331209"/>
    <w:rsid w:val="00337D46"/>
    <w:rsid w:val="00351107"/>
    <w:rsid w:val="00351803"/>
    <w:rsid w:val="003708A6"/>
    <w:rsid w:val="00383724"/>
    <w:rsid w:val="00386AA6"/>
    <w:rsid w:val="003B0C0F"/>
    <w:rsid w:val="003B57AF"/>
    <w:rsid w:val="003D372C"/>
    <w:rsid w:val="003D4EDC"/>
    <w:rsid w:val="003D5CD4"/>
    <w:rsid w:val="00404A3B"/>
    <w:rsid w:val="00413F2F"/>
    <w:rsid w:val="004158EC"/>
    <w:rsid w:val="004402DA"/>
    <w:rsid w:val="004451BE"/>
    <w:rsid w:val="004452D1"/>
    <w:rsid w:val="00464B52"/>
    <w:rsid w:val="0047459F"/>
    <w:rsid w:val="0049061A"/>
    <w:rsid w:val="00494D92"/>
    <w:rsid w:val="004B4DF2"/>
    <w:rsid w:val="004F0D14"/>
    <w:rsid w:val="005019A1"/>
    <w:rsid w:val="0051478C"/>
    <w:rsid w:val="005148B2"/>
    <w:rsid w:val="00517A5A"/>
    <w:rsid w:val="00561338"/>
    <w:rsid w:val="00564FA1"/>
    <w:rsid w:val="00573658"/>
    <w:rsid w:val="0058154C"/>
    <w:rsid w:val="00583A12"/>
    <w:rsid w:val="00595A75"/>
    <w:rsid w:val="005A56E3"/>
    <w:rsid w:val="005B1597"/>
    <w:rsid w:val="005D2BCF"/>
    <w:rsid w:val="005D6F49"/>
    <w:rsid w:val="005E4554"/>
    <w:rsid w:val="005E55D3"/>
    <w:rsid w:val="005F7F36"/>
    <w:rsid w:val="006025C5"/>
    <w:rsid w:val="00603DAF"/>
    <w:rsid w:val="00607DA6"/>
    <w:rsid w:val="00612739"/>
    <w:rsid w:val="00614EAE"/>
    <w:rsid w:val="00615C24"/>
    <w:rsid w:val="00625326"/>
    <w:rsid w:val="00643776"/>
    <w:rsid w:val="00655564"/>
    <w:rsid w:val="00665971"/>
    <w:rsid w:val="006868E3"/>
    <w:rsid w:val="00693168"/>
    <w:rsid w:val="00695CEA"/>
    <w:rsid w:val="006A33D0"/>
    <w:rsid w:val="006C2771"/>
    <w:rsid w:val="006C5EA9"/>
    <w:rsid w:val="006D150A"/>
    <w:rsid w:val="006D4630"/>
    <w:rsid w:val="006F1F33"/>
    <w:rsid w:val="006F4C9E"/>
    <w:rsid w:val="00701F4E"/>
    <w:rsid w:val="007068B1"/>
    <w:rsid w:val="00706E89"/>
    <w:rsid w:val="00712143"/>
    <w:rsid w:val="00724B89"/>
    <w:rsid w:val="0073083F"/>
    <w:rsid w:val="0073476C"/>
    <w:rsid w:val="00743FA8"/>
    <w:rsid w:val="00763275"/>
    <w:rsid w:val="00763B55"/>
    <w:rsid w:val="00764DCF"/>
    <w:rsid w:val="007728D6"/>
    <w:rsid w:val="00780B13"/>
    <w:rsid w:val="0078372C"/>
    <w:rsid w:val="0079310D"/>
    <w:rsid w:val="007A0D9F"/>
    <w:rsid w:val="007A1C4D"/>
    <w:rsid w:val="007A239B"/>
    <w:rsid w:val="007D36B1"/>
    <w:rsid w:val="007E1A63"/>
    <w:rsid w:val="007E62EF"/>
    <w:rsid w:val="007E7DFC"/>
    <w:rsid w:val="007F0667"/>
    <w:rsid w:val="007F1617"/>
    <w:rsid w:val="007F2809"/>
    <w:rsid w:val="008137C2"/>
    <w:rsid w:val="008343A7"/>
    <w:rsid w:val="0084093D"/>
    <w:rsid w:val="00840E98"/>
    <w:rsid w:val="00845279"/>
    <w:rsid w:val="00856668"/>
    <w:rsid w:val="008646FC"/>
    <w:rsid w:val="008702DA"/>
    <w:rsid w:val="00877665"/>
    <w:rsid w:val="008824BD"/>
    <w:rsid w:val="00890ED5"/>
    <w:rsid w:val="00895BA4"/>
    <w:rsid w:val="008A3204"/>
    <w:rsid w:val="008B34ED"/>
    <w:rsid w:val="008B48F9"/>
    <w:rsid w:val="008F4696"/>
    <w:rsid w:val="00907659"/>
    <w:rsid w:val="009118E4"/>
    <w:rsid w:val="00915EE2"/>
    <w:rsid w:val="0092255E"/>
    <w:rsid w:val="009242CA"/>
    <w:rsid w:val="00933FE2"/>
    <w:rsid w:val="00934AB5"/>
    <w:rsid w:val="00942950"/>
    <w:rsid w:val="00942D3F"/>
    <w:rsid w:val="00945145"/>
    <w:rsid w:val="0099035F"/>
    <w:rsid w:val="009A2B06"/>
    <w:rsid w:val="009B6E5C"/>
    <w:rsid w:val="009B719C"/>
    <w:rsid w:val="009D340D"/>
    <w:rsid w:val="009D6C41"/>
    <w:rsid w:val="009E251D"/>
    <w:rsid w:val="009E6712"/>
    <w:rsid w:val="00A04E5E"/>
    <w:rsid w:val="00A064D1"/>
    <w:rsid w:val="00A07950"/>
    <w:rsid w:val="00A166E1"/>
    <w:rsid w:val="00A25850"/>
    <w:rsid w:val="00A272B1"/>
    <w:rsid w:val="00A319AE"/>
    <w:rsid w:val="00A531F9"/>
    <w:rsid w:val="00A606D0"/>
    <w:rsid w:val="00A66FA4"/>
    <w:rsid w:val="00A73AF1"/>
    <w:rsid w:val="00A805CB"/>
    <w:rsid w:val="00AA7121"/>
    <w:rsid w:val="00AB7F67"/>
    <w:rsid w:val="00AC07BF"/>
    <w:rsid w:val="00AC7EF8"/>
    <w:rsid w:val="00AE5415"/>
    <w:rsid w:val="00AF60B7"/>
    <w:rsid w:val="00B4625B"/>
    <w:rsid w:val="00B505B2"/>
    <w:rsid w:val="00B507B2"/>
    <w:rsid w:val="00B5464E"/>
    <w:rsid w:val="00B54E8D"/>
    <w:rsid w:val="00B603E4"/>
    <w:rsid w:val="00B65A6D"/>
    <w:rsid w:val="00B75F06"/>
    <w:rsid w:val="00B82B9D"/>
    <w:rsid w:val="00B87CAF"/>
    <w:rsid w:val="00B93B11"/>
    <w:rsid w:val="00B93F6C"/>
    <w:rsid w:val="00BA7E38"/>
    <w:rsid w:val="00BB2267"/>
    <w:rsid w:val="00BB632E"/>
    <w:rsid w:val="00BD7DFC"/>
    <w:rsid w:val="00BF50E5"/>
    <w:rsid w:val="00C10AE7"/>
    <w:rsid w:val="00C1584E"/>
    <w:rsid w:val="00C23E91"/>
    <w:rsid w:val="00C245C5"/>
    <w:rsid w:val="00C30DA4"/>
    <w:rsid w:val="00C33DE4"/>
    <w:rsid w:val="00C34899"/>
    <w:rsid w:val="00C373FC"/>
    <w:rsid w:val="00C462B2"/>
    <w:rsid w:val="00C46999"/>
    <w:rsid w:val="00C616EB"/>
    <w:rsid w:val="00C63DFF"/>
    <w:rsid w:val="00C7574E"/>
    <w:rsid w:val="00C77E99"/>
    <w:rsid w:val="00CA5383"/>
    <w:rsid w:val="00CB0F4A"/>
    <w:rsid w:val="00CB2C56"/>
    <w:rsid w:val="00CC0BE7"/>
    <w:rsid w:val="00CC7B4F"/>
    <w:rsid w:val="00CC7C38"/>
    <w:rsid w:val="00CD65C0"/>
    <w:rsid w:val="00D03D6D"/>
    <w:rsid w:val="00D131D1"/>
    <w:rsid w:val="00D21137"/>
    <w:rsid w:val="00D24099"/>
    <w:rsid w:val="00D337CB"/>
    <w:rsid w:val="00D34CC0"/>
    <w:rsid w:val="00D47320"/>
    <w:rsid w:val="00D53585"/>
    <w:rsid w:val="00D67A88"/>
    <w:rsid w:val="00D8561D"/>
    <w:rsid w:val="00DA1499"/>
    <w:rsid w:val="00DA262A"/>
    <w:rsid w:val="00DA54AA"/>
    <w:rsid w:val="00DB40AF"/>
    <w:rsid w:val="00DC0234"/>
    <w:rsid w:val="00DD2FCB"/>
    <w:rsid w:val="00DE3EBC"/>
    <w:rsid w:val="00DF58D0"/>
    <w:rsid w:val="00E21B84"/>
    <w:rsid w:val="00E467B7"/>
    <w:rsid w:val="00E543DA"/>
    <w:rsid w:val="00E664A7"/>
    <w:rsid w:val="00E761CB"/>
    <w:rsid w:val="00E81C52"/>
    <w:rsid w:val="00EA4A62"/>
    <w:rsid w:val="00EB438E"/>
    <w:rsid w:val="00EB43DF"/>
    <w:rsid w:val="00EC6A0A"/>
    <w:rsid w:val="00ED7B3C"/>
    <w:rsid w:val="00EE0C34"/>
    <w:rsid w:val="00EE6CF2"/>
    <w:rsid w:val="00EE77B0"/>
    <w:rsid w:val="00EF4F22"/>
    <w:rsid w:val="00F008E6"/>
    <w:rsid w:val="00F01244"/>
    <w:rsid w:val="00F203E7"/>
    <w:rsid w:val="00F25248"/>
    <w:rsid w:val="00F4727F"/>
    <w:rsid w:val="00F660EF"/>
    <w:rsid w:val="00F707D7"/>
    <w:rsid w:val="00F75578"/>
    <w:rsid w:val="00F856A1"/>
    <w:rsid w:val="00F86D62"/>
    <w:rsid w:val="00F93D0C"/>
    <w:rsid w:val="00FC1B21"/>
    <w:rsid w:val="00FC1BD8"/>
    <w:rsid w:val="00FC4BB2"/>
    <w:rsid w:val="00FC4DBB"/>
    <w:rsid w:val="00FD0BC2"/>
    <w:rsid w:val="00FD2B76"/>
    <w:rsid w:val="00FD378C"/>
    <w:rsid w:val="00FD42D2"/>
    <w:rsid w:val="00FE0C17"/>
    <w:rsid w:val="00FE16CF"/>
    <w:rsid w:val="00FE59D6"/>
    <w:rsid w:val="00FE706C"/>
    <w:rsid w:val="00FF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alls\&#1052;&#1086;&#1080;%20&#1076;&#1086;&#1082;&#1091;&#1084;&#1077;&#1085;&#1090;&#1099;\&#1044;&#1086;&#1082;&#1091;&#1084;&#1077;&#1085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</Template>
  <TotalTime>2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Апалькова</dc:creator>
  <cp:keywords/>
  <cp:lastModifiedBy>Апалькова</cp:lastModifiedBy>
  <cp:revision>1</cp:revision>
  <dcterms:created xsi:type="dcterms:W3CDTF">2014-01-23T03:54:00Z</dcterms:created>
  <dcterms:modified xsi:type="dcterms:W3CDTF">2014-01-23T03:56:00Z</dcterms:modified>
</cp:coreProperties>
</file>